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29986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EXPLORING ANCIENT MESOAMERICAN LANDSCAPES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6728515625" w:line="263.36334228515625" w:lineRule="auto"/>
        <w:ind w:left="21.97998046875" w:right="1043.453369140625" w:hanging="18.76007080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ARCHAEOLOGICAL/ARCHIVAL RESEARCH WORKING DIRECTLY WITH SUNY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PLATTSBURGH ARCHAEOLOGIST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93896484375" w:line="240" w:lineRule="auto"/>
        <w:ind w:left="23.29986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Local Internships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46728515625" w:line="240" w:lineRule="auto"/>
        <w:ind w:left="1.539916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Open Now through August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, 2024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823486328125" w:line="372.8784942626953" w:lineRule="auto"/>
        <w:ind w:left="23.29986572265625" w:right="819.0985107421875" w:hanging="5.519866943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FINAL Due Date for Internship Proposals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August 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, 2024 at 2:00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Internship Descriptions: [1-3 credits]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482177734375" w:line="240" w:lineRule="auto"/>
        <w:ind w:left="18.619995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875732421875" w:line="377.3229789733887" w:lineRule="auto"/>
        <w:ind w:left="6.859893798828125" w:right="1795.0335693359375" w:firstLine="11.76010131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Anthropology, Department of Anthropology/Archaeology Labs SUNY-Plattsburgh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657958984375" w:line="240" w:lineRule="auto"/>
        <w:ind w:left="18.619995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Multiple internship opportunities. Minimum 3 hrs (1 credit) /week. Scheduling is flexible.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5.85693359375" w:line="240" w:lineRule="auto"/>
        <w:ind w:left="1.100006103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Archaeological and Ethno-archaeological Research: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037841796875" w:line="229.8886013031006" w:lineRule="auto"/>
        <w:ind w:left="2.779998779296875" w:right="282.308349609375" w:firstLine="17.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Interns will be assisting SUNY-Plattsburgh Archaeology professor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original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on the extent to which the lives of ancient Pre-Columbians were dominated by travel,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trade and exchange. Understanding those ancient landscapes and networks requires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collection and analysis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certain data. Historically, this process has been done at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regional level. Interns will research ancient environments, trade corridors, pathways,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07080078125" w:line="229.88821506500244" w:lineRule="auto"/>
        <w:ind w:left="14.059906005859375" w:right="980.3173828125" w:hanging="8.159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socio-political boundaries, artistic and iconographic styles, all of which must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reconstructed and integrated to get a clearer picture of the landscapes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Mesoamerican world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107421875" w:line="369.7077941894531" w:lineRule="auto"/>
        <w:ind w:left="15.019989013671875" w:right="1977.5701904296875" w:firstLine="3.11996459960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Faculty/site supervisor: Dr. Justin Lowry, Department of Anthropology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Requirements: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8084716796875" w:line="240" w:lineRule="auto"/>
        <w:ind w:left="379.33990478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Minimum sophomore standing or POI.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887939453125" w:line="244.04248237609863" w:lineRule="auto"/>
        <w:ind w:left="379.3399047851562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interest in the social sciences (e.g. anthropology, sociology, psychology, GWS, political science, etc.), historical/archival research, archaeological/network analysis, travel, migrations, gender, culture and community, education, ancient and rural economies.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84765625" w:line="377.3209476470947" w:lineRule="auto"/>
        <w:ind w:left="379.33990478515625" w:right="1913.99841308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Initiative and the ability to collaborate with diverse groups of people.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 in how the internship/research contributes to the local area.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1249084472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These internships are sponsored by the Department of Anthropology but 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open to all students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9.4393253326416" w:lineRule="auto"/>
        <w:ind w:left="1.97998046875" w:right="565.9844970703125" w:firstLine="12.979888916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the above criteria. The internships are focused on the human dimensions of the experience, in other words, it is ethnographically grounded. Interns are encouraged to enroll, concurrently, 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Internship Seminar (ANT487A, 3 cr., Fri 12:00-2:45 p.m. 110 Redcay)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which the anthropological/social science aspects of the internships will be clarified through group discussion.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3837890625" w:line="240" w:lineRule="auto"/>
        <w:ind w:left="13.6399841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Required Application materials: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815185546875" w:line="244.04296875" w:lineRule="auto"/>
        <w:ind w:left="1.97998046875" w:right="174.5703125" w:firstLine="3.959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 A brief statement of your particular interests and how the internship you are applying to in relates to them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109130859375" w:line="240" w:lineRule="auto"/>
        <w:ind w:left="5.939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--A Resumé (if available)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815185546875" w:line="240" w:lineRule="auto"/>
        <w:ind w:left="55.640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 A list of any relevant courses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815185546875" w:line="240" w:lineRule="auto"/>
        <w:ind w:left="5.939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 A copy of your DegreeWorks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815185546875" w:line="389.4390392303467" w:lineRule="auto"/>
        <w:ind w:left="7.259979248046875" w:right="621.7529296875" w:hanging="7.2599792480468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exact content and description of the internship--and the specific duties of each intern--will be developed in close consultation with the intern, the site supervisor, the faculty supervisor, and stipulated in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required internship contract.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2125244140625" w:line="240" w:lineRule="auto"/>
        <w:ind w:left="15.0199890136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further information, interested students are encouraged to contact: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8818359375" w:line="244.04248237609863" w:lineRule="auto"/>
        <w:ind w:left="9.739990234375" w:right="1729.970703125" w:firstLine="63.13781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Deborah Altamirano, Internship Coordinator, Department of Anthropology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deborah.altamirano@plattsburgh.edu</w:t>
      </w:r>
    </w:p>
    <w:sectPr>
      <w:pgSz w:h="15840" w:w="12240" w:orient="portrait"/>
      <w:pgMar w:bottom="1516.978759765625" w:top="1429.453125" w:left="1441.5400695800781" w:right="1437.85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