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45823" w14:textId="1250DC88" w:rsidR="00D45DBE" w:rsidRPr="001B005D" w:rsidRDefault="00E62729" w:rsidP="00D45DBE">
      <w:pPr>
        <w:rPr>
          <w:rFonts w:ascii="Perpetua" w:hAnsi="Perpetua"/>
        </w:rPr>
      </w:pPr>
      <w:r>
        <w:rPr>
          <w:noProof/>
        </w:rPr>
        <w:drawing>
          <wp:inline distT="0" distB="0" distL="0" distR="0" wp14:anchorId="43290D3F" wp14:editId="21208179">
            <wp:extent cx="1895475" cy="2498090"/>
            <wp:effectExtent l="0" t="0" r="9525" b="0"/>
            <wp:docPr id="1" name="Picture 1" descr="Bell Hooks dead, Acclaimed Black Feminist Author, At 69 - cause of death  and Obitu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ll Hooks dead, Acclaimed Black Feminist Author, At 69 - cause of death  and Obituar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33" t="21342" r="33127" b="19610"/>
                    <a:stretch/>
                  </pic:blipFill>
                  <pic:spPr bwMode="auto">
                    <a:xfrm>
                      <a:off x="0" y="0"/>
                      <a:ext cx="1900203" cy="250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45DBE">
        <w:rPr>
          <w:rFonts w:ascii="Perpetua" w:hAnsi="Perpetu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4162E" wp14:editId="7B6B038E">
                <wp:simplePos x="0" y="0"/>
                <wp:positionH relativeFrom="column">
                  <wp:posOffset>2400301</wp:posOffset>
                </wp:positionH>
                <wp:positionV relativeFrom="paragraph">
                  <wp:posOffset>219075</wp:posOffset>
                </wp:positionV>
                <wp:extent cx="3676650" cy="1838325"/>
                <wp:effectExtent l="0" t="0" r="38100" b="66675"/>
                <wp:wrapNone/>
                <wp:docPr id="2" name="Flowchart: Alternate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183832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7D3D9C5" w14:textId="77777777" w:rsidR="00D45DBE" w:rsidRPr="004E6A86" w:rsidRDefault="00D45DBE" w:rsidP="00D45DBE">
                            <w:pPr>
                              <w:pStyle w:val="Heading1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5564C88" w14:textId="778AE97F" w:rsidR="00D45DBE" w:rsidRPr="0088756B" w:rsidRDefault="004A56EF" w:rsidP="00D45DBE">
                            <w:pPr>
                              <w:pStyle w:val="Heading1"/>
                              <w:jc w:val="center"/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  <w:t>bell hooks</w:t>
                            </w:r>
                          </w:p>
                          <w:p w14:paraId="1AC2E1D0" w14:textId="77777777" w:rsidR="00D45DBE" w:rsidRPr="0088756B" w:rsidRDefault="00D45DBE" w:rsidP="00D45D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875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Writing Prize </w:t>
                            </w:r>
                          </w:p>
                          <w:p w14:paraId="415DAB53" w14:textId="77777777" w:rsidR="00D45DBE" w:rsidRPr="0088756B" w:rsidRDefault="00D45DBE" w:rsidP="00D45D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875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in </w:t>
                            </w:r>
                          </w:p>
                          <w:p w14:paraId="418262EC" w14:textId="3B2AA6FD" w:rsidR="00D45DBE" w:rsidRPr="0088756B" w:rsidRDefault="00D45DBE" w:rsidP="00D45D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</w:pPr>
                            <w:r w:rsidRPr="008875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>Gender &amp; Women’s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Studies</w:t>
                            </w:r>
                            <w:r w:rsidRPr="008875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4219D46C" w14:textId="77777777" w:rsidR="00D45DBE" w:rsidRDefault="00D45DBE" w:rsidP="00D45D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4162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" o:spid="_x0000_s1026" type="#_x0000_t176" style="position:absolute;margin-left:189pt;margin-top:17.25pt;width:289.5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67D3D9C5" w14:textId="77777777" w:rsidR="00D45DBE" w:rsidRPr="004E6A86" w:rsidRDefault="00D45DBE" w:rsidP="00D45DBE">
                      <w:pPr>
                        <w:pStyle w:val="Heading1"/>
                        <w:jc w:val="center"/>
                        <w:rPr>
                          <w:sz w:val="16"/>
                        </w:rPr>
                      </w:pPr>
                    </w:p>
                    <w:p w14:paraId="45564C88" w14:textId="778AE97F" w:rsidR="00D45DBE" w:rsidRPr="0088756B" w:rsidRDefault="004A56EF" w:rsidP="00D45DBE">
                      <w:pPr>
                        <w:pStyle w:val="Heading1"/>
                        <w:jc w:val="center"/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  <w:t>bell hooks</w:t>
                      </w:r>
                    </w:p>
                    <w:p w14:paraId="1AC2E1D0" w14:textId="77777777" w:rsidR="00D45DBE" w:rsidRPr="0088756B" w:rsidRDefault="00D45DBE" w:rsidP="00D45DB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  <w:r w:rsidRPr="0088756B"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  <w:t xml:space="preserve">Writing Prize </w:t>
                      </w:r>
                    </w:p>
                    <w:p w14:paraId="415DAB53" w14:textId="77777777" w:rsidR="00D45DBE" w:rsidRPr="0088756B" w:rsidRDefault="00D45DBE" w:rsidP="00D45DB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  <w:r w:rsidRPr="0088756B"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  <w:t xml:space="preserve">in </w:t>
                      </w:r>
                    </w:p>
                    <w:p w14:paraId="418262EC" w14:textId="3B2AA6FD" w:rsidR="00D45DBE" w:rsidRPr="0088756B" w:rsidRDefault="00D45DBE" w:rsidP="00D45DBE">
                      <w:pPr>
                        <w:jc w:val="center"/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</w:pPr>
                      <w:r w:rsidRPr="0088756B"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  <w:t>Gender &amp; Women’s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  <w:t xml:space="preserve"> Studies</w:t>
                      </w:r>
                      <w:r w:rsidRPr="0088756B"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</w:p>
                    <w:p w14:paraId="4219D46C" w14:textId="77777777" w:rsidR="00D45DBE" w:rsidRDefault="00D45DBE" w:rsidP="00D45DBE"/>
                  </w:txbxContent>
                </v:textbox>
              </v:shape>
            </w:pict>
          </mc:Fallback>
        </mc:AlternateContent>
      </w:r>
    </w:p>
    <w:p w14:paraId="5CE5FCD0" w14:textId="77777777" w:rsidR="00EA0E2A" w:rsidRDefault="00EA0E2A" w:rsidP="00D45DBE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A2E5C5F" w14:textId="3266C648" w:rsidR="00B121BD" w:rsidRPr="00C35201" w:rsidRDefault="00D45DBE" w:rsidP="00C35201">
      <w:pPr>
        <w:jc w:val="both"/>
        <w:rPr>
          <w:rFonts w:asciiTheme="minorHAnsi" w:hAnsiTheme="minorHAnsi" w:cstheme="minorHAnsi"/>
          <w:sz w:val="28"/>
          <w:szCs w:val="28"/>
        </w:rPr>
      </w:pPr>
      <w:r w:rsidRPr="001B005D">
        <w:rPr>
          <w:rFonts w:asciiTheme="minorHAnsi" w:hAnsiTheme="minorHAnsi" w:cstheme="minorHAnsi"/>
          <w:sz w:val="28"/>
          <w:szCs w:val="28"/>
        </w:rPr>
        <w:t>The Gender &amp; Women's Studies Department at the State University of New York College at Plattsburgh is pleased to announce</w:t>
      </w:r>
      <w:r w:rsidR="004A56EF">
        <w:rPr>
          <w:rFonts w:asciiTheme="minorHAnsi" w:hAnsiTheme="minorHAnsi" w:cstheme="minorHAnsi"/>
          <w:sz w:val="28"/>
          <w:szCs w:val="28"/>
        </w:rPr>
        <w:t xml:space="preserve"> </w:t>
      </w:r>
      <w:r w:rsidRPr="001B005D">
        <w:rPr>
          <w:rFonts w:asciiTheme="minorHAnsi" w:hAnsiTheme="minorHAnsi" w:cstheme="minorHAnsi"/>
          <w:sz w:val="28"/>
          <w:szCs w:val="28"/>
        </w:rPr>
        <w:t>the</w:t>
      </w:r>
      <w:r w:rsidR="004A56EF">
        <w:rPr>
          <w:rFonts w:asciiTheme="minorHAnsi" w:hAnsiTheme="minorHAnsi" w:cstheme="minorHAnsi"/>
          <w:sz w:val="28"/>
          <w:szCs w:val="28"/>
        </w:rPr>
        <w:t xml:space="preserve"> inaugural bell books</w:t>
      </w:r>
      <w:r w:rsidRPr="001B005D">
        <w:rPr>
          <w:rFonts w:asciiTheme="minorHAnsi" w:hAnsiTheme="minorHAnsi" w:cstheme="minorHAnsi"/>
          <w:sz w:val="28"/>
          <w:szCs w:val="28"/>
        </w:rPr>
        <w:t xml:space="preserve"> Writing Prize in Gender &amp; Women's Studies, a prize awarded for an outstanding paper on a topic relating to </w:t>
      </w:r>
      <w:r w:rsidR="004A56EF">
        <w:rPr>
          <w:rFonts w:asciiTheme="minorHAnsi" w:hAnsiTheme="minorHAnsi" w:cstheme="minorHAnsi"/>
          <w:sz w:val="28"/>
          <w:szCs w:val="28"/>
        </w:rPr>
        <w:t xml:space="preserve">how </w:t>
      </w:r>
      <w:r>
        <w:rPr>
          <w:rFonts w:asciiTheme="minorHAnsi" w:hAnsiTheme="minorHAnsi" w:cstheme="minorHAnsi"/>
          <w:sz w:val="28"/>
          <w:szCs w:val="28"/>
        </w:rPr>
        <w:t>gender</w:t>
      </w:r>
      <w:r w:rsidR="004A56EF">
        <w:rPr>
          <w:rFonts w:asciiTheme="minorHAnsi" w:hAnsiTheme="minorHAnsi" w:cstheme="minorHAnsi"/>
          <w:sz w:val="28"/>
          <w:szCs w:val="28"/>
        </w:rPr>
        <w:t xml:space="preserve"> intersects with </w:t>
      </w:r>
      <w:r w:rsidR="00D01761">
        <w:rPr>
          <w:rFonts w:asciiTheme="minorHAnsi" w:hAnsiTheme="minorHAnsi" w:cstheme="minorHAnsi"/>
          <w:sz w:val="28"/>
          <w:szCs w:val="28"/>
        </w:rPr>
        <w:t xml:space="preserve">other social locations such as </w:t>
      </w:r>
      <w:r w:rsidR="004A56EF">
        <w:rPr>
          <w:rFonts w:asciiTheme="minorHAnsi" w:hAnsiTheme="minorHAnsi" w:cstheme="minorHAnsi"/>
          <w:sz w:val="28"/>
          <w:szCs w:val="28"/>
        </w:rPr>
        <w:t>race, ethnicity, nation, class, sexuality, age, (dis)ability, religion, and culture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1B005D">
        <w:rPr>
          <w:rFonts w:asciiTheme="minorHAnsi" w:hAnsiTheme="minorHAnsi" w:cstheme="minorHAnsi"/>
          <w:sz w:val="28"/>
          <w:szCs w:val="28"/>
        </w:rPr>
        <w:t>Entries should be major essays or research papers</w:t>
      </w:r>
      <w:r w:rsidR="00D01761">
        <w:rPr>
          <w:rFonts w:asciiTheme="minorHAnsi" w:hAnsiTheme="minorHAnsi" w:cstheme="minorHAnsi"/>
          <w:sz w:val="28"/>
          <w:szCs w:val="28"/>
        </w:rPr>
        <w:t xml:space="preserve"> </w:t>
      </w:r>
      <w:r w:rsidR="00D01761" w:rsidRPr="00D01761">
        <w:rPr>
          <w:rFonts w:asciiTheme="minorHAnsi" w:hAnsiTheme="minorHAnsi" w:cstheme="minorHAnsi"/>
          <w:sz w:val="28"/>
          <w:szCs w:val="28"/>
        </w:rPr>
        <w:t>(at least 1000 words in length)</w:t>
      </w:r>
      <w:r w:rsidRPr="00D01761">
        <w:rPr>
          <w:rFonts w:asciiTheme="minorHAnsi" w:hAnsiTheme="minorHAnsi" w:cstheme="minorHAnsi"/>
          <w:sz w:val="28"/>
          <w:szCs w:val="28"/>
        </w:rPr>
        <w:t>.</w:t>
      </w:r>
      <w:r w:rsidRPr="001B005D">
        <w:rPr>
          <w:rFonts w:asciiTheme="minorHAnsi" w:hAnsiTheme="minorHAnsi" w:cstheme="minorHAnsi"/>
          <w:sz w:val="28"/>
          <w:szCs w:val="28"/>
        </w:rPr>
        <w:t xml:space="preserve"> </w:t>
      </w:r>
      <w:r w:rsidRPr="00D15499">
        <w:rPr>
          <w:rFonts w:asciiTheme="minorHAnsi" w:hAnsiTheme="minorHAnsi" w:cstheme="minorHAnsi"/>
          <w:b/>
          <w:sz w:val="28"/>
          <w:szCs w:val="28"/>
        </w:rPr>
        <w:t xml:space="preserve">This year's </w:t>
      </w:r>
      <w:r w:rsidR="004A56EF">
        <w:rPr>
          <w:rFonts w:asciiTheme="minorHAnsi" w:hAnsiTheme="minorHAnsi" w:cstheme="minorHAnsi"/>
          <w:b/>
          <w:sz w:val="28"/>
          <w:szCs w:val="28"/>
        </w:rPr>
        <w:t>Writing</w:t>
      </w:r>
      <w:r w:rsidRPr="00D15499">
        <w:rPr>
          <w:rFonts w:asciiTheme="minorHAnsi" w:hAnsiTheme="minorHAnsi" w:cstheme="minorHAnsi"/>
          <w:b/>
          <w:sz w:val="28"/>
          <w:szCs w:val="28"/>
        </w:rPr>
        <w:t xml:space="preserve"> Prize, which will be presented at the Arts and Science</w:t>
      </w:r>
      <w:r>
        <w:rPr>
          <w:rFonts w:asciiTheme="minorHAnsi" w:hAnsiTheme="minorHAnsi" w:cstheme="minorHAnsi"/>
          <w:b/>
          <w:sz w:val="28"/>
          <w:szCs w:val="28"/>
        </w:rPr>
        <w:t>s</w:t>
      </w:r>
      <w:r w:rsidRPr="00D15499">
        <w:rPr>
          <w:rFonts w:asciiTheme="minorHAnsi" w:hAnsiTheme="minorHAnsi" w:cstheme="minorHAnsi"/>
          <w:b/>
          <w:sz w:val="28"/>
          <w:szCs w:val="28"/>
        </w:rPr>
        <w:t xml:space="preserve"> Academic Achievement Awards Ceremony </w:t>
      </w:r>
      <w:r>
        <w:rPr>
          <w:rFonts w:asciiTheme="minorHAnsi" w:hAnsiTheme="minorHAnsi" w:cstheme="minorHAnsi"/>
          <w:b/>
          <w:sz w:val="28"/>
          <w:szCs w:val="28"/>
        </w:rPr>
        <w:t>on May</w:t>
      </w:r>
      <w:r w:rsidR="00640E1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B0E5C">
        <w:rPr>
          <w:rFonts w:asciiTheme="minorHAnsi" w:hAnsiTheme="minorHAnsi" w:cstheme="minorHAnsi"/>
          <w:b/>
          <w:sz w:val="28"/>
          <w:szCs w:val="28"/>
        </w:rPr>
        <w:t>20</w:t>
      </w:r>
      <w:r>
        <w:rPr>
          <w:rFonts w:asciiTheme="minorHAnsi" w:hAnsiTheme="minorHAnsi" w:cstheme="minorHAnsi"/>
          <w:b/>
          <w:sz w:val="28"/>
          <w:szCs w:val="28"/>
        </w:rPr>
        <w:t>, 202</w:t>
      </w:r>
      <w:r w:rsidR="004A56EF">
        <w:rPr>
          <w:rFonts w:asciiTheme="minorHAnsi" w:hAnsiTheme="minorHAnsi" w:cstheme="minorHAnsi"/>
          <w:b/>
          <w:sz w:val="28"/>
          <w:szCs w:val="28"/>
        </w:rPr>
        <w:t>2</w:t>
      </w:r>
      <w:r w:rsidRPr="00D15499">
        <w:rPr>
          <w:rFonts w:asciiTheme="minorHAnsi" w:hAnsiTheme="minorHAnsi" w:cstheme="minorHAnsi"/>
          <w:b/>
          <w:sz w:val="28"/>
          <w:szCs w:val="28"/>
        </w:rPr>
        <w:t>, carries with it a cash award of $100</w:t>
      </w:r>
      <w:r w:rsidR="00B121BD">
        <w:rPr>
          <w:rFonts w:asciiTheme="minorHAnsi" w:hAnsiTheme="minorHAnsi" w:cstheme="minorHAnsi"/>
          <w:b/>
          <w:sz w:val="28"/>
          <w:szCs w:val="28"/>
        </w:rPr>
        <w:t>.</w:t>
      </w:r>
      <w:r w:rsidR="00B121BD">
        <w:rPr>
          <w:rFonts w:asciiTheme="minorHAnsi" w:hAnsiTheme="minorHAnsi" w:cstheme="minorHAnsi"/>
        </w:rPr>
        <w:t xml:space="preserve"> </w:t>
      </w:r>
      <w:r w:rsidR="00B121BD" w:rsidRPr="00C35201">
        <w:rPr>
          <w:rFonts w:asciiTheme="minorHAnsi" w:hAnsiTheme="minorHAnsi" w:cstheme="minorHAnsi"/>
          <w:sz w:val="28"/>
          <w:szCs w:val="28"/>
        </w:rPr>
        <w:t>We gratefully acknowledge support from the Plattsburgh College Foundation</w:t>
      </w:r>
      <w:r w:rsidR="00B121BD" w:rsidRPr="00C35201">
        <w:rPr>
          <w:rFonts w:asciiTheme="minorHAnsi" w:hAnsiTheme="minorHAnsi" w:cstheme="minorHAnsi"/>
          <w:sz w:val="28"/>
          <w:szCs w:val="28"/>
        </w:rPr>
        <w:t>.</w:t>
      </w:r>
    </w:p>
    <w:p w14:paraId="7A1A3348" w14:textId="77777777" w:rsidR="00B121BD" w:rsidRPr="00E62729" w:rsidRDefault="00B121BD" w:rsidP="00E6272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789466D" w14:textId="624573E3" w:rsidR="00D45DBE" w:rsidRDefault="00D45DBE" w:rsidP="00D45DBE">
      <w:pPr>
        <w:jc w:val="both"/>
        <w:rPr>
          <w:rFonts w:asciiTheme="minorHAnsi" w:hAnsiTheme="minorHAnsi" w:cstheme="minorHAnsi"/>
          <w:sz w:val="28"/>
          <w:szCs w:val="28"/>
        </w:rPr>
      </w:pPr>
      <w:r w:rsidRPr="001B005D">
        <w:rPr>
          <w:rFonts w:asciiTheme="minorHAnsi" w:hAnsiTheme="minorHAnsi" w:cstheme="minorHAnsi"/>
          <w:sz w:val="28"/>
          <w:szCs w:val="28"/>
        </w:rPr>
        <w:t>Rules of eligibility and procedures for submission:</w:t>
      </w:r>
    </w:p>
    <w:p w14:paraId="1D7BB078" w14:textId="77777777" w:rsidR="00640E1B" w:rsidRPr="00510046" w:rsidRDefault="00640E1B" w:rsidP="00D45DBE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85FC5AC" w14:textId="272710CF" w:rsidR="00D45DBE" w:rsidRPr="00583128" w:rsidRDefault="00D45DBE" w:rsidP="00D45DBE">
      <w:pPr>
        <w:tabs>
          <w:tab w:val="right" w:pos="432"/>
          <w:tab w:val="left" w:pos="576"/>
        </w:tabs>
        <w:spacing w:line="288" w:lineRule="exact"/>
        <w:ind w:left="540" w:right="432" w:hanging="540"/>
        <w:jc w:val="both"/>
        <w:rPr>
          <w:rFonts w:asciiTheme="minorHAnsi" w:hAnsiTheme="minorHAnsi" w:cstheme="minorHAnsi"/>
        </w:rPr>
      </w:pPr>
      <w:r w:rsidRPr="001B005D">
        <w:rPr>
          <w:rFonts w:asciiTheme="minorHAnsi" w:hAnsiTheme="minorHAnsi" w:cstheme="minorHAnsi"/>
        </w:rPr>
        <w:tab/>
      </w:r>
      <w:r w:rsidRPr="00583128">
        <w:rPr>
          <w:rFonts w:asciiTheme="minorHAnsi" w:hAnsiTheme="minorHAnsi" w:cstheme="minorHAnsi"/>
        </w:rPr>
        <w:t>1.</w:t>
      </w:r>
      <w:r w:rsidRPr="00583128">
        <w:rPr>
          <w:rFonts w:asciiTheme="minorHAnsi" w:hAnsiTheme="minorHAnsi" w:cstheme="minorHAnsi"/>
        </w:rPr>
        <w:tab/>
        <w:t>Students must be enrolled as an undergraduate at SUNY Plattsburgh or plan to graduate in May 202</w:t>
      </w:r>
      <w:r w:rsidR="004A56EF" w:rsidRPr="00583128">
        <w:rPr>
          <w:rFonts w:asciiTheme="minorHAnsi" w:hAnsiTheme="minorHAnsi" w:cstheme="minorHAnsi"/>
        </w:rPr>
        <w:t>2</w:t>
      </w:r>
      <w:r w:rsidRPr="00583128">
        <w:rPr>
          <w:rFonts w:asciiTheme="minorHAnsi" w:hAnsiTheme="minorHAnsi" w:cstheme="minorHAnsi"/>
        </w:rPr>
        <w:t xml:space="preserve"> or December 202</w:t>
      </w:r>
      <w:r w:rsidR="004A56EF" w:rsidRPr="00583128">
        <w:rPr>
          <w:rFonts w:asciiTheme="minorHAnsi" w:hAnsiTheme="minorHAnsi" w:cstheme="minorHAnsi"/>
        </w:rPr>
        <w:t>2</w:t>
      </w:r>
      <w:r w:rsidRPr="00583128">
        <w:rPr>
          <w:rFonts w:asciiTheme="minorHAnsi" w:hAnsiTheme="minorHAnsi" w:cstheme="minorHAnsi"/>
        </w:rPr>
        <w:t>.</w:t>
      </w:r>
    </w:p>
    <w:p w14:paraId="3D2F3DE9" w14:textId="77777777" w:rsidR="00D45DBE" w:rsidRPr="00583128" w:rsidRDefault="00D45DBE" w:rsidP="00D45DBE">
      <w:pPr>
        <w:tabs>
          <w:tab w:val="right" w:pos="432"/>
          <w:tab w:val="left" w:pos="576"/>
        </w:tabs>
        <w:spacing w:line="288" w:lineRule="exact"/>
        <w:ind w:left="540" w:right="432" w:hanging="540"/>
        <w:jc w:val="both"/>
        <w:rPr>
          <w:rFonts w:asciiTheme="minorHAnsi" w:hAnsiTheme="minorHAnsi" w:cstheme="minorHAnsi"/>
        </w:rPr>
      </w:pPr>
    </w:p>
    <w:p w14:paraId="5866F919" w14:textId="153E42E1" w:rsidR="00D45DBE" w:rsidRPr="00583128" w:rsidRDefault="00D45DBE" w:rsidP="00D45DBE">
      <w:pPr>
        <w:tabs>
          <w:tab w:val="right" w:pos="432"/>
          <w:tab w:val="left" w:pos="576"/>
        </w:tabs>
        <w:spacing w:line="288" w:lineRule="exact"/>
        <w:ind w:left="540" w:right="432" w:hanging="540"/>
        <w:jc w:val="both"/>
        <w:rPr>
          <w:rFonts w:asciiTheme="minorHAnsi" w:hAnsiTheme="minorHAnsi" w:cstheme="minorHAnsi"/>
        </w:rPr>
      </w:pPr>
      <w:r w:rsidRPr="00583128">
        <w:rPr>
          <w:rFonts w:asciiTheme="minorHAnsi" w:hAnsiTheme="minorHAnsi" w:cstheme="minorHAnsi"/>
        </w:rPr>
        <w:tab/>
        <w:t>2.</w:t>
      </w:r>
      <w:r w:rsidRPr="00583128">
        <w:rPr>
          <w:rFonts w:asciiTheme="minorHAnsi" w:hAnsiTheme="minorHAnsi" w:cstheme="minorHAnsi"/>
        </w:rPr>
        <w:tab/>
        <w:t xml:space="preserve">The entry must have been prepared originally for an undergraduate course taken at </w:t>
      </w:r>
      <w:r w:rsidR="004A56EF" w:rsidRPr="00583128">
        <w:rPr>
          <w:rFonts w:asciiTheme="minorHAnsi" w:hAnsiTheme="minorHAnsi" w:cstheme="minorHAnsi"/>
        </w:rPr>
        <w:t xml:space="preserve">SUNY </w:t>
      </w:r>
      <w:r w:rsidRPr="00583128">
        <w:rPr>
          <w:rFonts w:asciiTheme="minorHAnsi" w:hAnsiTheme="minorHAnsi" w:cstheme="minorHAnsi"/>
        </w:rPr>
        <w:t xml:space="preserve">Plattsburgh during the student’s baccalaureate program. Students may revise papers prior to submission for the </w:t>
      </w:r>
      <w:r w:rsidR="004A56EF" w:rsidRPr="00583128">
        <w:rPr>
          <w:rFonts w:asciiTheme="minorHAnsi" w:hAnsiTheme="minorHAnsi" w:cstheme="minorHAnsi"/>
        </w:rPr>
        <w:t>Writing</w:t>
      </w:r>
      <w:r w:rsidRPr="00583128">
        <w:rPr>
          <w:rFonts w:asciiTheme="minorHAnsi" w:hAnsiTheme="minorHAnsi" w:cstheme="minorHAnsi"/>
        </w:rPr>
        <w:t xml:space="preserve"> Prize.</w:t>
      </w:r>
    </w:p>
    <w:p w14:paraId="016F0BAD" w14:textId="77777777" w:rsidR="00D45DBE" w:rsidRPr="00583128" w:rsidRDefault="00D45DBE" w:rsidP="00D45DBE">
      <w:pPr>
        <w:tabs>
          <w:tab w:val="right" w:pos="432"/>
          <w:tab w:val="left" w:pos="576"/>
        </w:tabs>
        <w:spacing w:line="288" w:lineRule="exact"/>
        <w:ind w:left="540" w:right="432" w:hanging="540"/>
        <w:jc w:val="both"/>
        <w:rPr>
          <w:rFonts w:asciiTheme="minorHAnsi" w:hAnsiTheme="minorHAnsi" w:cstheme="minorHAnsi"/>
        </w:rPr>
      </w:pPr>
    </w:p>
    <w:p w14:paraId="46CB86A1" w14:textId="7FC37980" w:rsidR="00D45DBE" w:rsidRPr="00583128" w:rsidRDefault="00D45DBE" w:rsidP="00D01761">
      <w:pPr>
        <w:tabs>
          <w:tab w:val="right" w:pos="432"/>
          <w:tab w:val="left" w:pos="576"/>
        </w:tabs>
        <w:spacing w:line="288" w:lineRule="exact"/>
        <w:ind w:left="540" w:right="432" w:hanging="540"/>
        <w:jc w:val="both"/>
        <w:rPr>
          <w:rFonts w:asciiTheme="minorHAnsi" w:hAnsiTheme="minorHAnsi" w:cstheme="minorHAnsi"/>
        </w:rPr>
      </w:pPr>
      <w:r w:rsidRPr="00583128">
        <w:rPr>
          <w:rFonts w:asciiTheme="minorHAnsi" w:hAnsiTheme="minorHAnsi" w:cstheme="minorHAnsi"/>
        </w:rPr>
        <w:tab/>
        <w:t>3.</w:t>
      </w:r>
      <w:r w:rsidRPr="00583128">
        <w:rPr>
          <w:rFonts w:asciiTheme="minorHAnsi" w:hAnsiTheme="minorHAnsi" w:cstheme="minorHAnsi"/>
        </w:rPr>
        <w:tab/>
        <w:t xml:space="preserve">The entry may be in any field--humanities, social sciences, science, or professional studies--but the topic must directly address </w:t>
      </w:r>
      <w:r w:rsidR="004A56EF" w:rsidRPr="00583128">
        <w:rPr>
          <w:rFonts w:asciiTheme="minorHAnsi" w:hAnsiTheme="minorHAnsi" w:cstheme="minorHAnsi"/>
        </w:rPr>
        <w:t>gender and intersectionality</w:t>
      </w:r>
      <w:r w:rsidRPr="00583128">
        <w:rPr>
          <w:rFonts w:asciiTheme="minorHAnsi" w:hAnsiTheme="minorHAnsi" w:cstheme="minorHAnsi"/>
        </w:rPr>
        <w:t>.</w:t>
      </w:r>
    </w:p>
    <w:p w14:paraId="08F89F74" w14:textId="77777777" w:rsidR="00D45DBE" w:rsidRPr="00583128" w:rsidRDefault="00D45DBE" w:rsidP="00D45DBE">
      <w:pPr>
        <w:tabs>
          <w:tab w:val="right" w:pos="432"/>
          <w:tab w:val="left" w:pos="576"/>
        </w:tabs>
        <w:spacing w:line="288" w:lineRule="exact"/>
        <w:ind w:left="540" w:right="432" w:hanging="540"/>
        <w:jc w:val="both"/>
        <w:rPr>
          <w:rFonts w:asciiTheme="minorHAnsi" w:hAnsiTheme="minorHAnsi" w:cstheme="minorHAnsi"/>
        </w:rPr>
      </w:pPr>
    </w:p>
    <w:p w14:paraId="4509CF8D" w14:textId="3EBD82E9" w:rsidR="00D45DBE" w:rsidRPr="00583128" w:rsidRDefault="00D45DBE" w:rsidP="00D45DBE">
      <w:pPr>
        <w:tabs>
          <w:tab w:val="right" w:pos="432"/>
          <w:tab w:val="left" w:pos="576"/>
        </w:tabs>
        <w:spacing w:line="288" w:lineRule="exact"/>
        <w:ind w:left="540" w:right="432" w:hanging="540"/>
        <w:jc w:val="both"/>
        <w:rPr>
          <w:rFonts w:asciiTheme="minorHAnsi" w:hAnsiTheme="minorHAnsi" w:cstheme="minorHAnsi"/>
        </w:rPr>
      </w:pPr>
      <w:r w:rsidRPr="00583128">
        <w:rPr>
          <w:rFonts w:asciiTheme="minorHAnsi" w:hAnsiTheme="minorHAnsi" w:cstheme="minorHAnsi"/>
        </w:rPr>
        <w:tab/>
      </w:r>
      <w:r w:rsidR="00640E1B" w:rsidRPr="00583128">
        <w:rPr>
          <w:rFonts w:asciiTheme="minorHAnsi" w:hAnsiTheme="minorHAnsi" w:cstheme="minorHAnsi"/>
        </w:rPr>
        <w:t>4</w:t>
      </w:r>
      <w:r w:rsidRPr="00583128">
        <w:rPr>
          <w:rFonts w:asciiTheme="minorHAnsi" w:hAnsiTheme="minorHAnsi" w:cstheme="minorHAnsi"/>
        </w:rPr>
        <w:t>.</w:t>
      </w:r>
      <w:r w:rsidRPr="00583128">
        <w:rPr>
          <w:rFonts w:asciiTheme="minorHAnsi" w:hAnsiTheme="minorHAnsi" w:cstheme="minorHAnsi"/>
        </w:rPr>
        <w:tab/>
        <w:t xml:space="preserve">The entry must be typed, double-spaced, and must not bear the name of the author.  To submit, email your entry to </w:t>
      </w:r>
      <w:r w:rsidR="00487EA1" w:rsidRPr="00583128">
        <w:rPr>
          <w:rFonts w:asciiTheme="minorHAnsi" w:hAnsiTheme="minorHAnsi" w:cstheme="minorHAnsi"/>
        </w:rPr>
        <w:t xml:space="preserve">Jennifer </w:t>
      </w:r>
      <w:proofErr w:type="spellStart"/>
      <w:r w:rsidR="00487EA1" w:rsidRPr="00583128">
        <w:rPr>
          <w:rFonts w:asciiTheme="minorHAnsi" w:hAnsiTheme="minorHAnsi" w:cstheme="minorHAnsi"/>
        </w:rPr>
        <w:t>Bleaux</w:t>
      </w:r>
      <w:proofErr w:type="spellEnd"/>
      <w:r w:rsidR="00487EA1">
        <w:rPr>
          <w:rFonts w:asciiTheme="minorHAnsi" w:hAnsiTheme="minorHAnsi" w:cstheme="minorHAnsi"/>
        </w:rPr>
        <w:t xml:space="preserve"> at</w:t>
      </w:r>
      <w:r w:rsidR="00487EA1" w:rsidRPr="00583128">
        <w:rPr>
          <w:rFonts w:asciiTheme="minorHAnsi" w:hAnsiTheme="minorHAnsi" w:cstheme="minorHAnsi"/>
        </w:rPr>
        <w:t xml:space="preserve"> </w:t>
      </w:r>
      <w:hyperlink r:id="rId7" w:history="1">
        <w:r w:rsidR="00640E1B" w:rsidRPr="00583128">
          <w:rPr>
            <w:rStyle w:val="Hyperlink"/>
            <w:rFonts w:asciiTheme="minorHAnsi" w:hAnsiTheme="minorHAnsi" w:cstheme="minorHAnsi"/>
          </w:rPr>
          <w:t>blea9777@plattsburgh.edu</w:t>
        </w:r>
      </w:hyperlink>
      <w:r w:rsidRPr="00583128">
        <w:rPr>
          <w:rFonts w:asciiTheme="minorHAnsi" w:hAnsiTheme="minorHAnsi" w:cstheme="minorHAnsi"/>
        </w:rPr>
        <w:t xml:space="preserve"> by the final deadline. Papers will be judged anonymously by the </w:t>
      </w:r>
      <w:r w:rsidR="00640E1B" w:rsidRPr="00583128">
        <w:rPr>
          <w:rFonts w:asciiTheme="minorHAnsi" w:hAnsiTheme="minorHAnsi" w:cstheme="minorHAnsi"/>
        </w:rPr>
        <w:t>Writing</w:t>
      </w:r>
      <w:r w:rsidRPr="00583128">
        <w:rPr>
          <w:rFonts w:asciiTheme="minorHAnsi" w:hAnsiTheme="minorHAnsi" w:cstheme="minorHAnsi"/>
        </w:rPr>
        <w:t xml:space="preserve"> Prize Committee. Judging criteria include conceptual development, organization, and style.</w:t>
      </w:r>
    </w:p>
    <w:p w14:paraId="246C26B9" w14:textId="77777777" w:rsidR="00D45DBE" w:rsidRPr="00583128" w:rsidRDefault="00D45DBE" w:rsidP="00D45DBE">
      <w:pPr>
        <w:tabs>
          <w:tab w:val="right" w:pos="432"/>
          <w:tab w:val="left" w:pos="576"/>
        </w:tabs>
        <w:spacing w:line="288" w:lineRule="exact"/>
        <w:ind w:left="540" w:right="432" w:hanging="540"/>
        <w:jc w:val="both"/>
        <w:rPr>
          <w:rFonts w:asciiTheme="minorHAnsi" w:hAnsiTheme="minorHAnsi" w:cstheme="minorHAnsi"/>
        </w:rPr>
      </w:pPr>
    </w:p>
    <w:p w14:paraId="4F33BB51" w14:textId="116354EA" w:rsidR="00487EA1" w:rsidRDefault="00D45DBE" w:rsidP="00583128">
      <w:pPr>
        <w:tabs>
          <w:tab w:val="right" w:pos="432"/>
          <w:tab w:val="left" w:pos="576"/>
        </w:tabs>
        <w:spacing w:line="288" w:lineRule="exact"/>
        <w:ind w:left="540" w:right="432" w:hanging="540"/>
        <w:jc w:val="both"/>
        <w:rPr>
          <w:rFonts w:asciiTheme="minorHAnsi" w:hAnsiTheme="minorHAnsi" w:cstheme="minorHAnsi"/>
        </w:rPr>
      </w:pPr>
      <w:r w:rsidRPr="00583128">
        <w:rPr>
          <w:rFonts w:asciiTheme="minorHAnsi" w:hAnsiTheme="minorHAnsi" w:cstheme="minorHAnsi"/>
        </w:rPr>
        <w:tab/>
      </w:r>
      <w:r w:rsidR="00640E1B" w:rsidRPr="00583128">
        <w:rPr>
          <w:rFonts w:asciiTheme="minorHAnsi" w:hAnsiTheme="minorHAnsi" w:cstheme="minorHAnsi"/>
        </w:rPr>
        <w:t>5</w:t>
      </w:r>
      <w:r w:rsidRPr="00583128">
        <w:rPr>
          <w:rFonts w:asciiTheme="minorHAnsi" w:hAnsiTheme="minorHAnsi" w:cstheme="minorHAnsi"/>
        </w:rPr>
        <w:t>.</w:t>
      </w:r>
      <w:r w:rsidRPr="00583128">
        <w:rPr>
          <w:rFonts w:asciiTheme="minorHAnsi" w:hAnsiTheme="minorHAnsi" w:cstheme="minorHAnsi"/>
        </w:rPr>
        <w:tab/>
      </w:r>
      <w:r w:rsidRPr="00583128">
        <w:rPr>
          <w:rFonts w:asciiTheme="minorHAnsi" w:hAnsiTheme="minorHAnsi" w:cstheme="minorHAnsi"/>
          <w:b/>
        </w:rPr>
        <w:t xml:space="preserve">The final deadline for submission is </w:t>
      </w:r>
      <w:r w:rsidR="00640E1B" w:rsidRPr="00583128">
        <w:rPr>
          <w:rFonts w:asciiTheme="minorHAnsi" w:hAnsiTheme="minorHAnsi" w:cstheme="minorHAnsi"/>
          <w:b/>
        </w:rPr>
        <w:t>Fri</w:t>
      </w:r>
      <w:r w:rsidR="00AB7062" w:rsidRPr="00583128">
        <w:rPr>
          <w:rFonts w:asciiTheme="minorHAnsi" w:hAnsiTheme="minorHAnsi" w:cstheme="minorHAnsi"/>
          <w:b/>
        </w:rPr>
        <w:t xml:space="preserve">day, </w:t>
      </w:r>
      <w:r w:rsidR="003B0E5C">
        <w:rPr>
          <w:rFonts w:asciiTheme="minorHAnsi" w:hAnsiTheme="minorHAnsi" w:cstheme="minorHAnsi"/>
          <w:b/>
        </w:rPr>
        <w:t>April 1</w:t>
      </w:r>
      <w:r w:rsidR="00AB7062" w:rsidRPr="00583128">
        <w:rPr>
          <w:rFonts w:asciiTheme="minorHAnsi" w:hAnsiTheme="minorHAnsi" w:cstheme="minorHAnsi"/>
          <w:b/>
        </w:rPr>
        <w:t>, 202</w:t>
      </w:r>
      <w:r w:rsidR="00640E1B" w:rsidRPr="00583128">
        <w:rPr>
          <w:rFonts w:asciiTheme="minorHAnsi" w:hAnsiTheme="minorHAnsi" w:cstheme="minorHAnsi"/>
          <w:b/>
        </w:rPr>
        <w:t>2</w:t>
      </w:r>
      <w:r w:rsidR="00487EA1">
        <w:rPr>
          <w:rFonts w:asciiTheme="minorHAnsi" w:hAnsiTheme="minorHAnsi" w:cstheme="minorHAnsi"/>
          <w:b/>
        </w:rPr>
        <w:t xml:space="preserve">, </w:t>
      </w:r>
      <w:r w:rsidR="000F73A4">
        <w:rPr>
          <w:rFonts w:asciiTheme="minorHAnsi" w:hAnsiTheme="minorHAnsi" w:cstheme="minorHAnsi"/>
          <w:b/>
        </w:rPr>
        <w:t>3</w:t>
      </w:r>
      <w:bookmarkStart w:id="0" w:name="_GoBack"/>
      <w:bookmarkEnd w:id="0"/>
      <w:r w:rsidR="00487EA1">
        <w:rPr>
          <w:rFonts w:asciiTheme="minorHAnsi" w:hAnsiTheme="minorHAnsi" w:cstheme="minorHAnsi"/>
          <w:b/>
        </w:rPr>
        <w:t>:00pm</w:t>
      </w:r>
      <w:r w:rsidRPr="00583128">
        <w:rPr>
          <w:rFonts w:asciiTheme="minorHAnsi" w:hAnsiTheme="minorHAnsi" w:cstheme="minorHAnsi"/>
          <w:b/>
        </w:rPr>
        <w:t xml:space="preserve">. </w:t>
      </w:r>
    </w:p>
    <w:p w14:paraId="685223F4" w14:textId="323A2BD2" w:rsidR="00B4261C" w:rsidRDefault="00B4261C" w:rsidP="00D45DBE">
      <w:pPr>
        <w:tabs>
          <w:tab w:val="right" w:pos="432"/>
          <w:tab w:val="left" w:pos="576"/>
        </w:tabs>
        <w:spacing w:line="288" w:lineRule="exact"/>
        <w:ind w:left="540" w:right="432" w:hanging="540"/>
        <w:jc w:val="both"/>
        <w:rPr>
          <w:rFonts w:asciiTheme="minorHAnsi" w:hAnsiTheme="minorHAnsi" w:cstheme="minorHAnsi"/>
        </w:rPr>
      </w:pPr>
    </w:p>
    <w:sectPr w:rsidR="00B4261C" w:rsidSect="009118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CD5D3" w14:textId="77777777" w:rsidR="00235A2F" w:rsidRDefault="00235A2F" w:rsidP="00783491">
      <w:r>
        <w:separator/>
      </w:r>
    </w:p>
  </w:endnote>
  <w:endnote w:type="continuationSeparator" w:id="0">
    <w:p w14:paraId="049C831C" w14:textId="77777777" w:rsidR="00235A2F" w:rsidRDefault="00235A2F" w:rsidP="0078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41158" w14:textId="77777777" w:rsidR="00783491" w:rsidRDefault="007834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38DC2" w14:textId="77777777" w:rsidR="00783491" w:rsidRPr="005C437A" w:rsidRDefault="00783491" w:rsidP="005C43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B167F" w14:textId="77777777" w:rsidR="00783491" w:rsidRDefault="007834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F846B" w14:textId="77777777" w:rsidR="00235A2F" w:rsidRDefault="00235A2F" w:rsidP="00783491">
      <w:r>
        <w:separator/>
      </w:r>
    </w:p>
  </w:footnote>
  <w:footnote w:type="continuationSeparator" w:id="0">
    <w:p w14:paraId="7B1AD7BE" w14:textId="77777777" w:rsidR="00235A2F" w:rsidRDefault="00235A2F" w:rsidP="00783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304A4" w14:textId="77777777" w:rsidR="00783491" w:rsidRDefault="007834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E47B5" w14:textId="77777777" w:rsidR="00783491" w:rsidRDefault="007834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440CC" w14:textId="77777777" w:rsidR="00783491" w:rsidRDefault="007834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BE"/>
    <w:rsid w:val="000039A8"/>
    <w:rsid w:val="000F73A4"/>
    <w:rsid w:val="00190CAA"/>
    <w:rsid w:val="00235A2F"/>
    <w:rsid w:val="00262445"/>
    <w:rsid w:val="002E4FC7"/>
    <w:rsid w:val="002F6EE3"/>
    <w:rsid w:val="0036663A"/>
    <w:rsid w:val="003B0E5C"/>
    <w:rsid w:val="0045766B"/>
    <w:rsid w:val="00487EA1"/>
    <w:rsid w:val="004A56EF"/>
    <w:rsid w:val="005044F0"/>
    <w:rsid w:val="005310DC"/>
    <w:rsid w:val="00583128"/>
    <w:rsid w:val="005B0077"/>
    <w:rsid w:val="005C437A"/>
    <w:rsid w:val="00640E1B"/>
    <w:rsid w:val="006465AF"/>
    <w:rsid w:val="0065598E"/>
    <w:rsid w:val="007202CE"/>
    <w:rsid w:val="00783491"/>
    <w:rsid w:val="00831C69"/>
    <w:rsid w:val="008431EE"/>
    <w:rsid w:val="009311A3"/>
    <w:rsid w:val="00A13BC4"/>
    <w:rsid w:val="00A2168D"/>
    <w:rsid w:val="00AB7062"/>
    <w:rsid w:val="00AB718B"/>
    <w:rsid w:val="00B121BD"/>
    <w:rsid w:val="00B4261C"/>
    <w:rsid w:val="00B90060"/>
    <w:rsid w:val="00C35201"/>
    <w:rsid w:val="00C94AAD"/>
    <w:rsid w:val="00D01761"/>
    <w:rsid w:val="00D17D4F"/>
    <w:rsid w:val="00D45DBE"/>
    <w:rsid w:val="00DC2E34"/>
    <w:rsid w:val="00E06B7C"/>
    <w:rsid w:val="00E62729"/>
    <w:rsid w:val="00E7097A"/>
    <w:rsid w:val="00EA0E2A"/>
    <w:rsid w:val="00ED00E8"/>
    <w:rsid w:val="00F5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063EC"/>
  <w15:chartTrackingRefBased/>
  <w15:docId w15:val="{97A96DF8-CCFB-4AF1-AB6E-7AF80AF6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5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5DBE"/>
    <w:pPr>
      <w:keepNext/>
      <w:outlineLvl w:val="0"/>
    </w:pPr>
    <w:rPr>
      <w:rFonts w:ascii="Garamond" w:hAnsi="Garamond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5DBE"/>
    <w:rPr>
      <w:rFonts w:ascii="Garamond" w:eastAsia="Times New Roman" w:hAnsi="Garamond" w:cs="Times New Roman"/>
      <w:b/>
      <w:bCs/>
      <w:sz w:val="36"/>
      <w:szCs w:val="24"/>
    </w:rPr>
  </w:style>
  <w:style w:type="character" w:styleId="Hyperlink">
    <w:name w:val="Hyperlink"/>
    <w:basedOn w:val="DefaultParagraphFont"/>
    <w:uiPriority w:val="99"/>
    <w:unhideWhenUsed/>
    <w:rsid w:val="00D45D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176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0E1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34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4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4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4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blea9777@plattsburgh.ed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Mody</dc:creator>
  <cp:keywords/>
  <dc:description/>
  <cp:lastModifiedBy>Connie Oxford</cp:lastModifiedBy>
  <cp:revision>20</cp:revision>
  <cp:lastPrinted>2022-03-09T18:14:00Z</cp:lastPrinted>
  <dcterms:created xsi:type="dcterms:W3CDTF">2022-02-21T13:44:00Z</dcterms:created>
  <dcterms:modified xsi:type="dcterms:W3CDTF">2022-03-09T18:18:00Z</dcterms:modified>
</cp:coreProperties>
</file>